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04" w:rsidRDefault="00DC6C04" w:rsidP="00DC6C04">
      <w:pPr>
        <w:jc w:val="center"/>
        <w:rPr>
          <w:rFonts w:ascii="Bradley Hand ITC" w:hAnsi="Bradley Hand ITC"/>
          <w:sz w:val="32"/>
          <w:szCs w:val="32"/>
          <w:u w:val="single"/>
        </w:rPr>
      </w:pPr>
      <w:proofErr w:type="spellStart"/>
      <w:r>
        <w:rPr>
          <w:rFonts w:ascii="Bradley Hand ITC" w:hAnsi="Bradley Hand ITC"/>
          <w:sz w:val="32"/>
          <w:szCs w:val="32"/>
          <w:u w:val="single"/>
        </w:rPr>
        <w:t>Cofnodion</w:t>
      </w:r>
      <w:proofErr w:type="spellEnd"/>
      <w:r>
        <w:rPr>
          <w:rFonts w:ascii="Bradley Hand ITC" w:hAnsi="Bradley Hand ITC"/>
          <w:sz w:val="32"/>
          <w:szCs w:val="32"/>
          <w:u w:val="single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  <w:u w:val="single"/>
        </w:rPr>
        <w:t>Cyngor</w:t>
      </w:r>
      <w:proofErr w:type="spellEnd"/>
      <w:r>
        <w:rPr>
          <w:rFonts w:ascii="Bradley Hand ITC" w:hAnsi="Bradley Hand ITC"/>
          <w:sz w:val="32"/>
          <w:szCs w:val="32"/>
          <w:u w:val="single"/>
        </w:rPr>
        <w:t xml:space="preserve"> Ysgol </w:t>
      </w:r>
    </w:p>
    <w:p w:rsidR="00DC6C04" w:rsidRDefault="00DC6C04" w:rsidP="00DC6C04">
      <w:pPr>
        <w:rPr>
          <w:rFonts w:ascii="Bradley Hand ITC" w:hAnsi="Bradley Hand ITC"/>
          <w:sz w:val="32"/>
          <w:szCs w:val="32"/>
          <w:u w:val="single"/>
        </w:rPr>
      </w:pPr>
      <w:r>
        <w:rPr>
          <w:rFonts w:ascii="Bradley Hand ITC" w:hAnsi="Bradley Hand ITC"/>
          <w:sz w:val="32"/>
          <w:szCs w:val="32"/>
          <w:u w:val="single"/>
        </w:rPr>
        <w:t>4</w:t>
      </w:r>
      <w:r>
        <w:rPr>
          <w:rFonts w:ascii="Bradley Hand ITC" w:hAnsi="Bradley Hand ITC"/>
          <w:sz w:val="32"/>
          <w:szCs w:val="32"/>
          <w:u w:val="single"/>
        </w:rPr>
        <w:t>/</w:t>
      </w:r>
      <w:r>
        <w:rPr>
          <w:rFonts w:ascii="Bradley Hand ITC" w:hAnsi="Bradley Hand ITC"/>
          <w:sz w:val="32"/>
          <w:szCs w:val="32"/>
          <w:u w:val="single"/>
        </w:rPr>
        <w:t>10</w:t>
      </w:r>
      <w:r>
        <w:rPr>
          <w:rFonts w:ascii="Bradley Hand ITC" w:hAnsi="Bradley Hand ITC"/>
          <w:sz w:val="32"/>
          <w:szCs w:val="32"/>
          <w:u w:val="single"/>
        </w:rPr>
        <w:t>/1</w:t>
      </w:r>
      <w:r>
        <w:rPr>
          <w:rFonts w:ascii="Bradley Hand ITC" w:hAnsi="Bradley Hand ITC"/>
          <w:sz w:val="32"/>
          <w:szCs w:val="32"/>
          <w:u w:val="single"/>
        </w:rPr>
        <w:t>9</w:t>
      </w:r>
    </w:p>
    <w:p w:rsidR="00DC6C04" w:rsidRDefault="00DC6C04" w:rsidP="00DC6C04">
      <w:pPr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/>
          <w:sz w:val="32"/>
          <w:szCs w:val="32"/>
          <w:u w:val="single"/>
        </w:rPr>
        <w:t>Presennol</w:t>
      </w:r>
      <w:proofErr w:type="spellEnd"/>
      <w:r>
        <w:rPr>
          <w:rFonts w:ascii="Bradley Hand ITC" w:hAnsi="Bradley Hand ITC"/>
          <w:sz w:val="32"/>
          <w:szCs w:val="32"/>
          <w:u w:val="single"/>
        </w:rPr>
        <w:t>:</w:t>
      </w:r>
      <w:r w:rsidR="00E3429C">
        <w:rPr>
          <w:rFonts w:ascii="Bradley Hand ITC" w:hAnsi="Bradley Hand ITC"/>
          <w:sz w:val="32"/>
          <w:szCs w:val="32"/>
        </w:rPr>
        <w:t xml:space="preserve"> Mrs Edwards, </w:t>
      </w:r>
      <w:bookmarkStart w:id="0" w:name="_GoBack"/>
      <w:bookmarkEnd w:id="0"/>
      <w:r>
        <w:rPr>
          <w:rFonts w:ascii="Bradley Hand ITC" w:hAnsi="Bradley Hand ITC"/>
          <w:sz w:val="32"/>
          <w:szCs w:val="32"/>
        </w:rPr>
        <w:t>Echo, Ben, Liam, Finn, Tyler, Jayden a Ethan</w:t>
      </w:r>
      <w:r>
        <w:rPr>
          <w:rFonts w:ascii="Bradley Hand ITC" w:hAnsi="Bradley Hand ITC"/>
          <w:sz w:val="32"/>
          <w:szCs w:val="32"/>
        </w:rPr>
        <w:t>.</w:t>
      </w:r>
    </w:p>
    <w:p w:rsidR="00DC6C04" w:rsidRDefault="00DC6C04" w:rsidP="00DC6C04">
      <w:pPr>
        <w:rPr>
          <w:rFonts w:ascii="Bradley Hand ITC" w:hAnsi="Bradley Hand ITC"/>
          <w:sz w:val="32"/>
          <w:szCs w:val="32"/>
        </w:rPr>
      </w:pPr>
      <w:r w:rsidRPr="00587D75">
        <w:rPr>
          <w:rFonts w:ascii="Bradley Hand ITC" w:hAnsi="Bradley Hand ITC"/>
          <w:sz w:val="32"/>
          <w:szCs w:val="32"/>
          <w:u w:val="single"/>
        </w:rPr>
        <w:t>Agenda</w:t>
      </w:r>
      <w:r>
        <w:rPr>
          <w:rFonts w:ascii="Bradley Hand ITC" w:hAnsi="Bradley Hand ITC"/>
          <w:sz w:val="32"/>
          <w:szCs w:val="32"/>
        </w:rPr>
        <w:t>:</w:t>
      </w:r>
    </w:p>
    <w:p w:rsidR="00DC6C04" w:rsidRDefault="00E15301" w:rsidP="00DC6C04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 w:cs="Bradley Hand ITC"/>
          <w:sz w:val="32"/>
          <w:szCs w:val="32"/>
        </w:rPr>
        <w:t>Llythyr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ac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arian</w:t>
      </w:r>
      <w:proofErr w:type="spellEnd"/>
    </w:p>
    <w:p w:rsidR="00DC6C04" w:rsidRDefault="00DC6C04" w:rsidP="00DC6C04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Trip – </w:t>
      </w:r>
      <w:proofErr w:type="spellStart"/>
      <w:r>
        <w:rPr>
          <w:rFonts w:ascii="Bradley Hand ITC" w:hAnsi="Bradley Hand ITC"/>
          <w:sz w:val="32"/>
          <w:szCs w:val="32"/>
        </w:rPr>
        <w:t>Llangrannog</w:t>
      </w:r>
      <w:proofErr w:type="spellEnd"/>
      <w:r>
        <w:rPr>
          <w:rFonts w:ascii="Bradley Hand ITC" w:hAnsi="Bradley Hand ITC"/>
          <w:sz w:val="32"/>
          <w:szCs w:val="32"/>
        </w:rPr>
        <w:t xml:space="preserve"> neu </w:t>
      </w:r>
      <w:proofErr w:type="spellStart"/>
      <w:r>
        <w:rPr>
          <w:rFonts w:ascii="Bradley Hand ITC" w:hAnsi="Bradley Hand ITC"/>
          <w:sz w:val="32"/>
          <w:szCs w:val="32"/>
        </w:rPr>
        <w:t>Glanllyn</w:t>
      </w:r>
      <w:proofErr w:type="spellEnd"/>
    </w:p>
    <w:p w:rsidR="00DC6C04" w:rsidRDefault="00DC6C04" w:rsidP="00DC6C04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/>
          <w:sz w:val="32"/>
          <w:szCs w:val="32"/>
        </w:rPr>
        <w:t>Ffair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</w:rPr>
        <w:t>Nadolig</w:t>
      </w:r>
      <w:proofErr w:type="spellEnd"/>
    </w:p>
    <w:p w:rsidR="00DC6C04" w:rsidRDefault="00DC6C04" w:rsidP="00DC6C04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‘Mindfulness’</w:t>
      </w:r>
    </w:p>
    <w:p w:rsidR="00DC6C04" w:rsidRDefault="00DC6C04" w:rsidP="00DC6C04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/>
          <w:sz w:val="32"/>
          <w:szCs w:val="32"/>
        </w:rPr>
        <w:t>Clybiau</w:t>
      </w:r>
      <w:proofErr w:type="spellEnd"/>
    </w:p>
    <w:p w:rsidR="00DC6C04" w:rsidRPr="00DC6C04" w:rsidRDefault="00DC6C04" w:rsidP="00DC6C04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/>
          <w:sz w:val="32"/>
          <w:szCs w:val="32"/>
        </w:rPr>
        <w:t>Diolchgarwch</w:t>
      </w:r>
      <w:proofErr w:type="spellEnd"/>
    </w:p>
    <w:p w:rsidR="006E6B7B" w:rsidRDefault="00DC6C04" w:rsidP="00DC6C04">
      <w:pPr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 w:cs="Bradley Hand ITC"/>
          <w:sz w:val="32"/>
          <w:szCs w:val="32"/>
        </w:rPr>
        <w:t>Croesawu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aelodau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newydd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a </w:t>
      </w:r>
      <w:proofErr w:type="spellStart"/>
      <w:r>
        <w:rPr>
          <w:rFonts w:ascii="Bradley Hand ITC" w:hAnsi="Bradley Hand ITC" w:cs="Bradley Hand ITC"/>
          <w:sz w:val="32"/>
          <w:szCs w:val="32"/>
        </w:rPr>
        <w:t>rhai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hen</w:t>
      </w:r>
      <w:r>
        <w:rPr>
          <w:rFonts w:ascii="Bradley Hand ITC" w:hAnsi="Bradley Hand ITC" w:cs="Bradley Hand ITC"/>
          <w:sz w:val="32"/>
          <w:szCs w:val="32"/>
        </w:rPr>
        <w:t xml:space="preserve"> ac </w:t>
      </w:r>
      <w:proofErr w:type="spellStart"/>
      <w:r>
        <w:rPr>
          <w:rFonts w:ascii="Bradley Hand ITC" w:hAnsi="Bradley Hand ITC" w:cs="Bradley Hand ITC"/>
          <w:sz w:val="32"/>
          <w:szCs w:val="32"/>
        </w:rPr>
        <w:t>esbonio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beth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yw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rôl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 </w:t>
      </w:r>
      <w:proofErr w:type="spellStart"/>
      <w:r>
        <w:rPr>
          <w:rFonts w:ascii="Bradley Hand ITC" w:hAnsi="Bradley Hand ITC" w:cs="Bradley Hand ITC"/>
          <w:sz w:val="32"/>
          <w:szCs w:val="32"/>
        </w:rPr>
        <w:t>cyngor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ysgol</w:t>
      </w:r>
      <w:proofErr w:type="spellEnd"/>
      <w:r>
        <w:rPr>
          <w:rFonts w:ascii="Bradley Hand ITC" w:hAnsi="Bradley Hand ITC" w:cs="Bradley Hand ITC"/>
          <w:sz w:val="32"/>
          <w:szCs w:val="32"/>
        </w:rPr>
        <w:t>.</w:t>
      </w:r>
    </w:p>
    <w:p w:rsidR="00DC6C04" w:rsidRDefault="00E15301" w:rsidP="00DC6C04">
      <w:pPr>
        <w:pStyle w:val="ListParagraph"/>
        <w:numPr>
          <w:ilvl w:val="0"/>
          <w:numId w:val="3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 w:cs="Bradley Hand ITC"/>
          <w:sz w:val="32"/>
          <w:szCs w:val="32"/>
        </w:rPr>
        <w:t xml:space="preserve">Mrs Edwards </w:t>
      </w:r>
      <w:proofErr w:type="spellStart"/>
      <w:r>
        <w:rPr>
          <w:rFonts w:ascii="Bradley Hand ITC" w:hAnsi="Bradley Hand ITC" w:cs="Bradley Hand ITC"/>
          <w:sz w:val="32"/>
          <w:szCs w:val="32"/>
        </w:rPr>
        <w:t>wedi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darllen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llythyr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oedd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wedi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dod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yn y post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dros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 </w:t>
      </w:r>
      <w:proofErr w:type="spellStart"/>
      <w:r>
        <w:rPr>
          <w:rFonts w:ascii="Bradley Hand ITC" w:hAnsi="Bradley Hand ITC" w:cs="Bradley Hand ITC"/>
          <w:sz w:val="32"/>
          <w:szCs w:val="32"/>
        </w:rPr>
        <w:t>gwyliau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haf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oddi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wrth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ddyn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sydd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byw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yr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Alban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ond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oedd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arfer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byw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agos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at </w:t>
      </w:r>
      <w:proofErr w:type="spellStart"/>
      <w:r>
        <w:rPr>
          <w:rFonts w:ascii="Bradley Hand ITC" w:hAnsi="Bradley Hand ITC" w:cs="Bradley Hand ITC"/>
          <w:sz w:val="32"/>
          <w:szCs w:val="32"/>
        </w:rPr>
        <w:t>yr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ysgol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.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yr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amlen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roedd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£100 </w:t>
      </w:r>
      <w:proofErr w:type="spellStart"/>
      <w:r>
        <w:rPr>
          <w:rFonts w:ascii="Bradley Hand ITC" w:hAnsi="Bradley Hand ITC" w:cs="Bradley Hand ITC"/>
          <w:sz w:val="32"/>
          <w:szCs w:val="32"/>
        </w:rPr>
        <w:t>er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mwyn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prynu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pethau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i’r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plant. Plant </w:t>
      </w:r>
      <w:proofErr w:type="spellStart"/>
      <w:r>
        <w:rPr>
          <w:rFonts w:ascii="Bradley Hand ITC" w:hAnsi="Bradley Hand ITC" w:cs="Bradley Hand ITC"/>
          <w:sz w:val="32"/>
          <w:szCs w:val="32"/>
        </w:rPr>
        <w:t>wedi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trafod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pa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bethau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sydd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angen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arnom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ni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. </w:t>
      </w:r>
      <w:proofErr w:type="spellStart"/>
      <w:r>
        <w:rPr>
          <w:rFonts w:ascii="Bradley Hand ITC" w:hAnsi="Bradley Hand ITC" w:cs="Bradley Hand ITC"/>
          <w:sz w:val="32"/>
          <w:szCs w:val="32"/>
        </w:rPr>
        <w:t>Cytunwyd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bod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angen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adnoddau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ymarfer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corff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, </w:t>
      </w:r>
      <w:proofErr w:type="spellStart"/>
      <w:r>
        <w:rPr>
          <w:rFonts w:ascii="Bradley Hand ITC" w:hAnsi="Bradley Hand ITC" w:cs="Bradley Hand ITC"/>
          <w:sz w:val="32"/>
          <w:szCs w:val="32"/>
        </w:rPr>
        <w:t>e.e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cones, </w:t>
      </w:r>
      <w:proofErr w:type="spellStart"/>
      <w:r>
        <w:rPr>
          <w:rFonts w:ascii="Bradley Hand ITC" w:hAnsi="Bradley Hand ITC" w:cs="Bradley Hand ITC"/>
          <w:sz w:val="32"/>
          <w:szCs w:val="32"/>
        </w:rPr>
        <w:t>peli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tenis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a </w:t>
      </w:r>
      <w:proofErr w:type="spellStart"/>
      <w:r>
        <w:rPr>
          <w:rFonts w:ascii="Bradley Hand ITC" w:hAnsi="Bradley Hand ITC" w:cs="Bradley Hand ITC"/>
          <w:sz w:val="32"/>
          <w:szCs w:val="32"/>
        </w:rPr>
        <w:t>rhaffau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sgipio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gyfer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amser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chwarae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. </w:t>
      </w:r>
      <w:proofErr w:type="spellStart"/>
      <w:r>
        <w:rPr>
          <w:rFonts w:ascii="Bradley Hand ITC" w:hAnsi="Bradley Hand ITC" w:cs="Bradley Hand ITC"/>
          <w:sz w:val="32"/>
          <w:szCs w:val="32"/>
        </w:rPr>
        <w:t>Cyngor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ysgol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hefyd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wedi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gofyn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am </w:t>
      </w:r>
      <w:proofErr w:type="spellStart"/>
      <w:r>
        <w:rPr>
          <w:rFonts w:ascii="Bradley Hand ITC" w:hAnsi="Bradley Hand ITC" w:cs="Bradley Hand ITC"/>
          <w:sz w:val="32"/>
          <w:szCs w:val="32"/>
        </w:rPr>
        <w:t>sialc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i’r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plant </w:t>
      </w:r>
      <w:proofErr w:type="spellStart"/>
      <w:r>
        <w:rPr>
          <w:rFonts w:ascii="Bradley Hand ITC" w:hAnsi="Bradley Hand ITC" w:cs="Bradley Hand ITC"/>
          <w:sz w:val="32"/>
          <w:szCs w:val="32"/>
        </w:rPr>
        <w:t>sydd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ddim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eisiau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gwneud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unrhyw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beth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corfforol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. </w:t>
      </w:r>
      <w:proofErr w:type="spellStart"/>
      <w:r>
        <w:rPr>
          <w:rFonts w:ascii="Bradley Hand ITC" w:hAnsi="Bradley Hand ITC" w:cs="Bradley Hand ITC"/>
          <w:sz w:val="32"/>
          <w:szCs w:val="32"/>
        </w:rPr>
        <w:t>Codwyd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hefyd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bod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amser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chwarae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gwlyb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ddiflas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a bod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angen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mwy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o </w:t>
      </w:r>
      <w:proofErr w:type="spellStart"/>
      <w:r>
        <w:rPr>
          <w:rFonts w:ascii="Bradley Hand ITC" w:hAnsi="Bradley Hand ITC" w:cs="Bradley Hand ITC"/>
          <w:sz w:val="32"/>
          <w:szCs w:val="32"/>
        </w:rPr>
        <w:t>bethau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greu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bocs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amser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chwarae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gwlyb. </w:t>
      </w:r>
      <w:proofErr w:type="spellStart"/>
      <w:r>
        <w:rPr>
          <w:rFonts w:ascii="Bradley Hand ITC" w:hAnsi="Bradley Hand ITC" w:cs="Bradley Hand ITC"/>
          <w:sz w:val="32"/>
          <w:szCs w:val="32"/>
        </w:rPr>
        <w:t>Gofynnwyd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am </w:t>
      </w:r>
      <w:proofErr w:type="spellStart"/>
      <w:r>
        <w:rPr>
          <w:rFonts w:ascii="Bradley Hand ITC" w:hAnsi="Bradley Hand ITC" w:cs="Bradley Hand ITC"/>
          <w:sz w:val="32"/>
          <w:szCs w:val="32"/>
        </w:rPr>
        <w:t>gemau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bwrdd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, </w:t>
      </w:r>
      <w:proofErr w:type="spellStart"/>
      <w:r>
        <w:rPr>
          <w:rFonts w:ascii="Bradley Hand ITC" w:hAnsi="Bradley Hand ITC" w:cs="Bradley Hand ITC"/>
          <w:sz w:val="32"/>
          <w:szCs w:val="32"/>
        </w:rPr>
        <w:t>e.e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monopoly, snakes and ladders, snap. Ben </w:t>
      </w:r>
      <w:proofErr w:type="spellStart"/>
      <w:proofErr w:type="gramStart"/>
      <w:r>
        <w:rPr>
          <w:rFonts w:ascii="Bradley Hand ITC" w:hAnsi="Bradley Hand ITC" w:cs="Bradley Hand ITC"/>
          <w:sz w:val="32"/>
          <w:szCs w:val="32"/>
        </w:rPr>
        <w:t>a</w:t>
      </w:r>
      <w:proofErr w:type="spellEnd"/>
      <w:proofErr w:type="gramEnd"/>
      <w:r>
        <w:rPr>
          <w:rFonts w:ascii="Bradley Hand ITC" w:hAnsi="Bradley Hand ITC" w:cs="Bradley Hand ITC"/>
          <w:sz w:val="32"/>
          <w:szCs w:val="32"/>
        </w:rPr>
        <w:t xml:space="preserve"> Echo </w:t>
      </w:r>
      <w:proofErr w:type="spellStart"/>
      <w:r>
        <w:rPr>
          <w:rFonts w:ascii="Bradley Hand ITC" w:hAnsi="Bradley Hand ITC" w:cs="Bradley Hand ITC"/>
          <w:sz w:val="32"/>
          <w:szCs w:val="32"/>
        </w:rPr>
        <w:t>wedi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cytuno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ysgrifennu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llythyr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o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ddiolch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erbyn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dydd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Gwener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11eg </w:t>
      </w:r>
      <w:proofErr w:type="spellStart"/>
      <w:r>
        <w:rPr>
          <w:rFonts w:ascii="Bradley Hand ITC" w:hAnsi="Bradley Hand ITC" w:cs="Bradley Hand ITC"/>
          <w:sz w:val="32"/>
          <w:szCs w:val="32"/>
        </w:rPr>
        <w:t>Hydref</w:t>
      </w:r>
      <w:proofErr w:type="spellEnd"/>
      <w:r>
        <w:rPr>
          <w:rFonts w:ascii="Bradley Hand ITC" w:hAnsi="Bradley Hand ITC" w:cs="Bradley Hand ITC"/>
          <w:sz w:val="32"/>
          <w:szCs w:val="32"/>
        </w:rPr>
        <w:t>.</w:t>
      </w:r>
    </w:p>
    <w:p w:rsidR="00E15301" w:rsidRDefault="00E15301" w:rsidP="00DC6C04">
      <w:pPr>
        <w:pStyle w:val="ListParagraph"/>
        <w:numPr>
          <w:ilvl w:val="0"/>
          <w:numId w:val="3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 w:cs="Bradley Hand ITC"/>
          <w:sz w:val="32"/>
          <w:szCs w:val="32"/>
        </w:rPr>
        <w:lastRenderedPageBreak/>
        <w:t xml:space="preserve">Plant </w:t>
      </w:r>
      <w:proofErr w:type="spellStart"/>
      <w:r>
        <w:rPr>
          <w:rFonts w:ascii="Bradley Hand ITC" w:hAnsi="Bradley Hand ITC" w:cs="Bradley Hand ITC"/>
          <w:sz w:val="32"/>
          <w:szCs w:val="32"/>
        </w:rPr>
        <w:t>wedi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penderfynu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bod </w:t>
      </w:r>
      <w:proofErr w:type="spellStart"/>
      <w:r>
        <w:rPr>
          <w:rFonts w:ascii="Bradley Hand ITC" w:hAnsi="Bradley Hand ITC" w:cs="Bradley Hand ITC"/>
          <w:sz w:val="32"/>
          <w:szCs w:val="32"/>
        </w:rPr>
        <w:t>Llangrannog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yn well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achos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bod plant 3, 4, 5 a 6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cael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mynd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a bod e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ddim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mor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bell.</w:t>
      </w:r>
    </w:p>
    <w:p w:rsidR="00E15301" w:rsidRDefault="00E15301" w:rsidP="00DC6C04">
      <w:pPr>
        <w:pStyle w:val="ListParagraph"/>
        <w:numPr>
          <w:ilvl w:val="0"/>
          <w:numId w:val="3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 w:cs="Bradley Hand ITC"/>
          <w:sz w:val="32"/>
          <w:szCs w:val="32"/>
        </w:rPr>
        <w:t xml:space="preserve">Plant </w:t>
      </w:r>
      <w:proofErr w:type="spellStart"/>
      <w:r>
        <w:rPr>
          <w:rFonts w:ascii="Bradley Hand ITC" w:hAnsi="Bradley Hand ITC" w:cs="Bradley Hand ITC"/>
          <w:sz w:val="32"/>
          <w:szCs w:val="32"/>
        </w:rPr>
        <w:t>wedi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trafod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pryd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gynnal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 </w:t>
      </w:r>
      <w:proofErr w:type="spellStart"/>
      <w:r>
        <w:rPr>
          <w:rFonts w:ascii="Bradley Hand ITC" w:hAnsi="Bradley Hand ITC" w:cs="Bradley Hand ITC"/>
          <w:sz w:val="32"/>
          <w:szCs w:val="32"/>
        </w:rPr>
        <w:t>ffair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Nadolig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oherwydd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‘toy day’ felly </w:t>
      </w:r>
      <w:proofErr w:type="spellStart"/>
      <w:r>
        <w:rPr>
          <w:rFonts w:ascii="Bradley Hand ITC" w:hAnsi="Bradley Hand ITC" w:cs="Bradley Hand ITC"/>
          <w:sz w:val="32"/>
          <w:szCs w:val="32"/>
        </w:rPr>
        <w:t>penderfynwyd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bod </w:t>
      </w:r>
      <w:proofErr w:type="spellStart"/>
      <w:r>
        <w:rPr>
          <w:rFonts w:ascii="Bradley Hand ITC" w:hAnsi="Bradley Hand ITC" w:cs="Bradley Hand ITC"/>
          <w:sz w:val="32"/>
          <w:szCs w:val="32"/>
        </w:rPr>
        <w:t>prynhawn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dydd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Iau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, </w:t>
      </w:r>
      <w:proofErr w:type="spellStart"/>
      <w:r>
        <w:rPr>
          <w:rFonts w:ascii="Bradley Hand ITC" w:hAnsi="Bradley Hand ITC" w:cs="Bradley Hand ITC"/>
          <w:sz w:val="32"/>
          <w:szCs w:val="32"/>
        </w:rPr>
        <w:t>wythnos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olaf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tymor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amser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da. </w:t>
      </w:r>
      <w:proofErr w:type="spellStart"/>
      <w:r>
        <w:rPr>
          <w:rFonts w:ascii="Bradley Hand ITC" w:hAnsi="Bradley Hand ITC" w:cs="Bradley Hand ITC"/>
          <w:sz w:val="32"/>
          <w:szCs w:val="32"/>
        </w:rPr>
        <w:t>Roedd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pawb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cytuno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bod </w:t>
      </w:r>
      <w:proofErr w:type="spellStart"/>
      <w:r>
        <w:rPr>
          <w:rFonts w:ascii="Bradley Hand ITC" w:hAnsi="Bradley Hand ITC" w:cs="Bradley Hand ITC"/>
          <w:sz w:val="32"/>
          <w:szCs w:val="32"/>
        </w:rPr>
        <w:t>gweithio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mewn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timau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wedi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bod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hwylus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ac </w:t>
      </w:r>
      <w:proofErr w:type="spellStart"/>
      <w:r>
        <w:rPr>
          <w:rFonts w:ascii="Bradley Hand ITC" w:hAnsi="Bradley Hand ITC" w:cs="Bradley Hand ITC"/>
          <w:sz w:val="32"/>
          <w:szCs w:val="32"/>
        </w:rPr>
        <w:t>eisiau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gwneud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hwn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eto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eleni</w:t>
      </w:r>
      <w:proofErr w:type="spellEnd"/>
      <w:r>
        <w:rPr>
          <w:rFonts w:ascii="Bradley Hand ITC" w:hAnsi="Bradley Hand ITC" w:cs="Bradley Hand ITC"/>
          <w:sz w:val="32"/>
          <w:szCs w:val="32"/>
        </w:rPr>
        <w:t>.</w:t>
      </w:r>
    </w:p>
    <w:p w:rsidR="00DC6C04" w:rsidRDefault="00E15301" w:rsidP="00DC6C04">
      <w:pPr>
        <w:pStyle w:val="ListParagraph"/>
        <w:numPr>
          <w:ilvl w:val="0"/>
          <w:numId w:val="3"/>
        </w:numPr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 w:cs="Bradley Hand ITC"/>
          <w:sz w:val="32"/>
          <w:szCs w:val="32"/>
        </w:rPr>
        <w:t>Wrth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drafod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‘Mindfulness’ plant </w:t>
      </w:r>
      <w:proofErr w:type="spellStart"/>
      <w:r>
        <w:rPr>
          <w:rFonts w:ascii="Bradley Hand ITC" w:hAnsi="Bradley Hand ITC" w:cs="Bradley Hand ITC"/>
          <w:sz w:val="32"/>
          <w:szCs w:val="32"/>
        </w:rPr>
        <w:t>bach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hoffi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ymlacio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wrando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 </w:t>
      </w:r>
      <w:proofErr w:type="spellStart"/>
      <w:r>
        <w:rPr>
          <w:rFonts w:ascii="Bradley Hand ITC" w:hAnsi="Bradley Hand ITC" w:cs="Bradley Hand ITC"/>
          <w:sz w:val="32"/>
          <w:szCs w:val="32"/>
        </w:rPr>
        <w:t>stori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ond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tipyn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o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drafodaeth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wedi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bod </w:t>
      </w:r>
      <w:proofErr w:type="spellStart"/>
      <w:r>
        <w:rPr>
          <w:rFonts w:ascii="Bradley Hand ITC" w:hAnsi="Bradley Hand ITC" w:cs="Bradley Hand ITC"/>
          <w:sz w:val="32"/>
          <w:szCs w:val="32"/>
        </w:rPr>
        <w:t>efo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plant CA2. Neb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hoffi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lliwio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achos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ma’ </w:t>
      </w:r>
      <w:proofErr w:type="spellStart"/>
      <w:r>
        <w:rPr>
          <w:rFonts w:ascii="Bradley Hand ITC" w:hAnsi="Bradley Hand ITC" w:cs="Bradley Hand ITC"/>
          <w:sz w:val="32"/>
          <w:szCs w:val="32"/>
        </w:rPr>
        <w:t>fe’n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brifo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dwylo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nhw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. Well </w:t>
      </w:r>
      <w:proofErr w:type="spellStart"/>
      <w:r>
        <w:rPr>
          <w:rFonts w:ascii="Bradley Hand ITC" w:hAnsi="Bradley Hand ITC" w:cs="Bradley Hand ITC"/>
          <w:sz w:val="32"/>
          <w:szCs w:val="32"/>
        </w:rPr>
        <w:t>ganddyn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nhw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gyd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, </w:t>
      </w:r>
      <w:proofErr w:type="spellStart"/>
      <w:r>
        <w:rPr>
          <w:rFonts w:ascii="Bradley Hand ITC" w:hAnsi="Bradley Hand ITC" w:cs="Bradley Hand ITC"/>
          <w:sz w:val="32"/>
          <w:szCs w:val="32"/>
        </w:rPr>
        <w:t>ymlacio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a </w:t>
      </w:r>
      <w:proofErr w:type="spellStart"/>
      <w:r>
        <w:rPr>
          <w:rFonts w:ascii="Bradley Hand ITC" w:hAnsi="Bradley Hand ITC" w:cs="Bradley Hand ITC"/>
          <w:sz w:val="32"/>
          <w:szCs w:val="32"/>
        </w:rPr>
        <w:t>gwrando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Mrs Walker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darllen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stori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iddyn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nhw</w:t>
      </w:r>
      <w:proofErr w:type="spellEnd"/>
      <w:r>
        <w:rPr>
          <w:rFonts w:ascii="Bradley Hand ITC" w:hAnsi="Bradley Hand ITC" w:cs="Bradley Hand ITC"/>
          <w:sz w:val="32"/>
          <w:szCs w:val="32"/>
        </w:rPr>
        <w:t>.</w:t>
      </w:r>
    </w:p>
    <w:p w:rsidR="00E15301" w:rsidRDefault="00E15301" w:rsidP="00DC6C04">
      <w:pPr>
        <w:pStyle w:val="ListParagraph"/>
        <w:numPr>
          <w:ilvl w:val="0"/>
          <w:numId w:val="3"/>
        </w:numPr>
        <w:rPr>
          <w:rFonts w:ascii="Bradley Hand ITC" w:hAnsi="Bradley Hand ITC"/>
          <w:sz w:val="32"/>
          <w:szCs w:val="32"/>
        </w:rPr>
      </w:pP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Clwb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coginio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 dal yn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boblogaidd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iawn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.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Clwb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c</w:t>
      </w:r>
      <w:r w:rsidRPr="00E15301">
        <w:rPr>
          <w:rFonts w:ascii="Bradley Hand ITC" w:hAnsi="Bradley Hand ITC" w:cs="Cambria"/>
          <w:sz w:val="32"/>
          <w:szCs w:val="32"/>
        </w:rPr>
        <w:t>ŵ</w:t>
      </w:r>
      <w:r w:rsidRPr="00E15301">
        <w:rPr>
          <w:rFonts w:ascii="Bradley Hand ITC" w:hAnsi="Bradley Hand ITC" w:cs="Bradley Hand ITC"/>
          <w:sz w:val="32"/>
          <w:szCs w:val="32"/>
        </w:rPr>
        <w:t>l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 -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angen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newid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 ddiwrnod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oherwydd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pêl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droed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,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Borth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 Ballers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ar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ddydd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Mercher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nawr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. Beth am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symud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 I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nos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 w:rsidRPr="00E15301">
        <w:rPr>
          <w:rFonts w:ascii="Bradley Hand ITC" w:hAnsi="Bradley Hand ITC" w:cs="Bradley Hand ITC"/>
          <w:sz w:val="32"/>
          <w:szCs w:val="32"/>
        </w:rPr>
        <w:t>Fawrth</w:t>
      </w:r>
      <w:proofErr w:type="spellEnd"/>
      <w:r w:rsidRPr="00E15301">
        <w:rPr>
          <w:rFonts w:ascii="Bradley Hand ITC" w:hAnsi="Bradley Hand ITC" w:cs="Bradley Hand ITC"/>
          <w:sz w:val="32"/>
          <w:szCs w:val="32"/>
        </w:rPr>
        <w:t>?</w:t>
      </w:r>
    </w:p>
    <w:p w:rsidR="00E15301" w:rsidRDefault="00E15301" w:rsidP="00DC6C04">
      <w:pPr>
        <w:pStyle w:val="ListParagraph"/>
        <w:numPr>
          <w:ilvl w:val="0"/>
          <w:numId w:val="3"/>
        </w:numPr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 w:cs="Bradley Hand ITC"/>
          <w:sz w:val="32"/>
          <w:szCs w:val="32"/>
        </w:rPr>
        <w:t>Pawb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hapus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bod </w:t>
      </w:r>
      <w:proofErr w:type="spellStart"/>
      <w:r>
        <w:rPr>
          <w:rFonts w:ascii="Bradley Hand ITC" w:hAnsi="Bradley Hand ITC" w:cs="Bradley Hand ITC"/>
          <w:sz w:val="32"/>
          <w:szCs w:val="32"/>
        </w:rPr>
        <w:t>rhieni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ddim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dod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eleni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. </w:t>
      </w:r>
      <w:proofErr w:type="spellStart"/>
      <w:r>
        <w:rPr>
          <w:rFonts w:ascii="Bradley Hand ITC" w:hAnsi="Bradley Hand ITC" w:cs="Bradley Hand ITC"/>
          <w:sz w:val="32"/>
          <w:szCs w:val="32"/>
        </w:rPr>
        <w:t>Pawb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cytuno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bod </w:t>
      </w:r>
      <w:proofErr w:type="spellStart"/>
      <w:r>
        <w:rPr>
          <w:rFonts w:ascii="Bradley Hand ITC" w:hAnsi="Bradley Hand ITC" w:cs="Bradley Hand ITC"/>
          <w:sz w:val="32"/>
          <w:szCs w:val="32"/>
        </w:rPr>
        <w:t>casglu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bwyd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yn </w:t>
      </w:r>
      <w:proofErr w:type="spellStart"/>
      <w:r>
        <w:rPr>
          <w:rFonts w:ascii="Bradley Hand ITC" w:hAnsi="Bradley Hand ITC" w:cs="Bradley Hand ITC"/>
          <w:sz w:val="32"/>
          <w:szCs w:val="32"/>
        </w:rPr>
        <w:t>dda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ac </w:t>
      </w:r>
      <w:proofErr w:type="spellStart"/>
      <w:r>
        <w:rPr>
          <w:rFonts w:ascii="Bradley Hand ITC" w:hAnsi="Bradley Hand ITC" w:cs="Bradley Hand ITC"/>
          <w:sz w:val="32"/>
          <w:szCs w:val="32"/>
        </w:rPr>
        <w:t>wedi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penderfynu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mynd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ar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fwyd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Bradley Hand ITC"/>
          <w:sz w:val="32"/>
          <w:szCs w:val="32"/>
        </w:rPr>
        <w:t>i’r</w:t>
      </w:r>
      <w:proofErr w:type="spellEnd"/>
      <w:r>
        <w:rPr>
          <w:rFonts w:ascii="Bradley Hand ITC" w:hAnsi="Bradley Hand ITC" w:cs="Bradley Hand ITC"/>
          <w:sz w:val="32"/>
          <w:szCs w:val="32"/>
        </w:rPr>
        <w:t xml:space="preserve"> ‘Food bank’ </w:t>
      </w:r>
      <w:proofErr w:type="spellStart"/>
      <w:r>
        <w:rPr>
          <w:rFonts w:ascii="Bradley Hand ITC" w:hAnsi="Bradley Hand ITC" w:cs="Bradley Hand ITC"/>
          <w:sz w:val="32"/>
          <w:szCs w:val="32"/>
        </w:rPr>
        <w:t>eleni</w:t>
      </w:r>
      <w:proofErr w:type="spellEnd"/>
      <w:r>
        <w:rPr>
          <w:rFonts w:ascii="Bradley Hand ITC" w:hAnsi="Bradley Hand ITC" w:cs="Bradley Hand ITC"/>
          <w:sz w:val="32"/>
          <w:szCs w:val="32"/>
        </w:rPr>
        <w:t>.</w:t>
      </w:r>
    </w:p>
    <w:p w:rsidR="00E15301" w:rsidRDefault="00E15301" w:rsidP="00E15301">
      <w:pPr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/>
          <w:sz w:val="32"/>
          <w:szCs w:val="32"/>
        </w:rPr>
        <w:t>Cyfarfod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</w:rPr>
        <w:t>nesaf</w:t>
      </w:r>
      <w:proofErr w:type="spellEnd"/>
      <w:r>
        <w:rPr>
          <w:rFonts w:ascii="Bradley Hand ITC" w:hAnsi="Bradley Hand ITC"/>
          <w:sz w:val="32"/>
          <w:szCs w:val="32"/>
        </w:rPr>
        <w:t xml:space="preserve">: </w:t>
      </w:r>
      <w:proofErr w:type="spellStart"/>
      <w:r>
        <w:rPr>
          <w:rFonts w:ascii="Bradley Hand ITC" w:hAnsi="Bradley Hand ITC"/>
          <w:sz w:val="32"/>
          <w:szCs w:val="32"/>
        </w:rPr>
        <w:t>Dydd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</w:rPr>
        <w:t>Gwener</w:t>
      </w:r>
      <w:proofErr w:type="spellEnd"/>
      <w:r>
        <w:rPr>
          <w:rFonts w:ascii="Bradley Hand ITC" w:hAnsi="Bradley Hand ITC"/>
          <w:sz w:val="32"/>
          <w:szCs w:val="32"/>
        </w:rPr>
        <w:t xml:space="preserve"> 8fed </w:t>
      </w:r>
      <w:proofErr w:type="spellStart"/>
      <w:r>
        <w:rPr>
          <w:rFonts w:ascii="Bradley Hand ITC" w:hAnsi="Bradley Hand ITC"/>
          <w:sz w:val="32"/>
          <w:szCs w:val="32"/>
        </w:rPr>
        <w:t>Tachwedd</w:t>
      </w:r>
      <w:proofErr w:type="spellEnd"/>
    </w:p>
    <w:p w:rsidR="00E15301" w:rsidRPr="00E15301" w:rsidRDefault="00E15301" w:rsidP="00E15301">
      <w:pPr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/>
          <w:sz w:val="32"/>
          <w:szCs w:val="32"/>
        </w:rPr>
        <w:t>Trafod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</w:rPr>
        <w:t>polisi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</w:rPr>
        <w:t>Gwrth-fwlio</w:t>
      </w:r>
      <w:proofErr w:type="spellEnd"/>
      <w:r>
        <w:rPr>
          <w:rFonts w:ascii="Bradley Hand ITC" w:hAnsi="Bradley Hand ITC"/>
          <w:sz w:val="32"/>
          <w:szCs w:val="32"/>
        </w:rPr>
        <w:t xml:space="preserve"> a </w:t>
      </w:r>
      <w:proofErr w:type="spellStart"/>
      <w:r>
        <w:rPr>
          <w:rFonts w:ascii="Bradley Hand ITC" w:hAnsi="Bradley Hand ITC"/>
          <w:sz w:val="32"/>
          <w:szCs w:val="32"/>
        </w:rPr>
        <w:t>gweithgareddau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</w:rPr>
        <w:t>ar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</w:rPr>
        <w:t>gyfer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</w:rPr>
        <w:t>yr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</w:rPr>
        <w:t>wythnos</w:t>
      </w:r>
      <w:proofErr w:type="spellEnd"/>
      <w:r>
        <w:rPr>
          <w:rFonts w:ascii="Bradley Hand ITC" w:hAnsi="Bradley Hand ITC"/>
          <w:sz w:val="32"/>
          <w:szCs w:val="32"/>
        </w:rPr>
        <w:t xml:space="preserve">. </w:t>
      </w:r>
      <w:proofErr w:type="spellStart"/>
      <w:r>
        <w:rPr>
          <w:rFonts w:ascii="Bradley Hand ITC" w:hAnsi="Bradley Hand ITC"/>
          <w:sz w:val="32"/>
          <w:szCs w:val="32"/>
        </w:rPr>
        <w:t>Hefyd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</w:rPr>
        <w:t>trafod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</w:rPr>
        <w:t>Ffair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</w:rPr>
        <w:t>Nadolig</w:t>
      </w:r>
      <w:proofErr w:type="spellEnd"/>
      <w:r>
        <w:rPr>
          <w:rFonts w:ascii="Bradley Hand ITC" w:hAnsi="Bradley Hand ITC"/>
          <w:sz w:val="32"/>
          <w:szCs w:val="32"/>
        </w:rPr>
        <w:t>.</w:t>
      </w:r>
      <w:bookmarkStart w:id="1" w:name="cysill"/>
      <w:bookmarkEnd w:id="1"/>
    </w:p>
    <w:sectPr w:rsidR="00E15301" w:rsidRPr="00E15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2EF9"/>
    <w:multiLevelType w:val="hybridMultilevel"/>
    <w:tmpl w:val="9C74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D61B7"/>
    <w:multiLevelType w:val="hybridMultilevel"/>
    <w:tmpl w:val="0362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82A98"/>
    <w:multiLevelType w:val="hybridMultilevel"/>
    <w:tmpl w:val="A552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04"/>
    <w:rsid w:val="000B7EC1"/>
    <w:rsid w:val="000E3E51"/>
    <w:rsid w:val="00144864"/>
    <w:rsid w:val="00146AB9"/>
    <w:rsid w:val="001970B2"/>
    <w:rsid w:val="002D02E8"/>
    <w:rsid w:val="003129C2"/>
    <w:rsid w:val="0034630F"/>
    <w:rsid w:val="00352A2B"/>
    <w:rsid w:val="004A7B68"/>
    <w:rsid w:val="00501A42"/>
    <w:rsid w:val="00533C93"/>
    <w:rsid w:val="00586385"/>
    <w:rsid w:val="00612AEF"/>
    <w:rsid w:val="006D5769"/>
    <w:rsid w:val="006E6B7B"/>
    <w:rsid w:val="00700BE3"/>
    <w:rsid w:val="00733E52"/>
    <w:rsid w:val="0073613C"/>
    <w:rsid w:val="007B71D9"/>
    <w:rsid w:val="007D58D9"/>
    <w:rsid w:val="008F4EB9"/>
    <w:rsid w:val="00900B06"/>
    <w:rsid w:val="0091227C"/>
    <w:rsid w:val="00946147"/>
    <w:rsid w:val="0095685B"/>
    <w:rsid w:val="009B1316"/>
    <w:rsid w:val="00AB629B"/>
    <w:rsid w:val="00AC7CDD"/>
    <w:rsid w:val="00B4690C"/>
    <w:rsid w:val="00B56E22"/>
    <w:rsid w:val="00B75AD8"/>
    <w:rsid w:val="00BD2C0B"/>
    <w:rsid w:val="00C15BF6"/>
    <w:rsid w:val="00C80093"/>
    <w:rsid w:val="00D415AE"/>
    <w:rsid w:val="00D91643"/>
    <w:rsid w:val="00DC6C04"/>
    <w:rsid w:val="00E15301"/>
    <w:rsid w:val="00E3429C"/>
    <w:rsid w:val="00E4787D"/>
    <w:rsid w:val="00E90956"/>
    <w:rsid w:val="00ED51F8"/>
    <w:rsid w:val="00F21A87"/>
    <w:rsid w:val="00F45EE5"/>
    <w:rsid w:val="00F503A5"/>
    <w:rsid w:val="00F544D4"/>
    <w:rsid w:val="00F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82BB"/>
  <w15:chartTrackingRefBased/>
  <w15:docId w15:val="{0F50B564-167E-4CE5-BE23-5BAD949A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C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5E22-A94A-4EE8-BE73-565952D7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F1C4F920</Template>
  <TotalTime>22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Ruth Davies</dc:creator>
  <cp:keywords/>
  <dc:description/>
  <cp:lastModifiedBy>Natalie Ruth Davies</cp:lastModifiedBy>
  <cp:revision>1</cp:revision>
  <dcterms:created xsi:type="dcterms:W3CDTF">2019-10-07T13:19:00Z</dcterms:created>
  <dcterms:modified xsi:type="dcterms:W3CDTF">2019-10-07T13:41:00Z</dcterms:modified>
</cp:coreProperties>
</file>